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EA" w:rsidRPr="00C232EA" w:rsidRDefault="00C232EA" w:rsidP="00C232EA">
      <w:pPr>
        <w:pageBreakBefore/>
        <w:spacing w:after="10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232EA">
        <w:rPr>
          <w:rFonts w:ascii="Times New Roman" w:hAnsi="Times New Roman" w:cs="Times New Roman"/>
          <w:b/>
        </w:rPr>
        <w:t>Załącznik nr 4</w:t>
      </w: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OŚWIADCZENIE DOTYCZĄCE GRUPY KAPITAŁOWEJ</w:t>
      </w:r>
    </w:p>
    <w:p w:rsidR="00C232EA" w:rsidRPr="008308FF" w:rsidRDefault="00C232EA" w:rsidP="00C232EA">
      <w:pPr>
        <w:spacing w:after="100"/>
        <w:rPr>
          <w:rFonts w:ascii="Times New Roman" w:hAnsi="Times New Roman" w:cs="Times New Roman"/>
        </w:rPr>
      </w:pPr>
      <w:r w:rsidRPr="008308FF">
        <w:rPr>
          <w:rFonts w:ascii="Times New Roman" w:hAnsi="Times New Roman" w:cs="Times New Roman"/>
        </w:rPr>
        <w:t xml:space="preserve">Nr postępowania </w:t>
      </w:r>
      <w:r w:rsidR="00B859C7">
        <w:rPr>
          <w:rFonts w:ascii="Times New Roman" w:hAnsi="Times New Roman" w:cs="Times New Roman"/>
          <w:b/>
        </w:rPr>
        <w:t>ZSP.262.4</w:t>
      </w:r>
      <w:r w:rsidR="009A1F05" w:rsidRPr="002D1152">
        <w:rPr>
          <w:rFonts w:ascii="Times New Roman" w:hAnsi="Times New Roman" w:cs="Times New Roman"/>
          <w:b/>
        </w:rPr>
        <w:t>.2020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REGON…………………….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NIP…………………….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  <w:b/>
          <w:bCs/>
        </w:rPr>
        <w:t>OŚWIADCZENIE WYKONAWCY O PRZYNALEŻNOŚCI ALBO BRAKU PRZYNALEŻNOŚCI DO GRUPY KAPITAŁOWEJ</w:t>
      </w: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(SKŁADANE PRZEZ WYKONAWCĘ W TERMINIE 3 DNI OD OPUBLIKOWANIA NA STRONIE INTERNETOWEJ ZAMAWIAJĄCEGO FIRM ORAZ ADRESÓW WYKONAWCÓW, KTÓRZY ZŁOŻYLI OFERTY W POSTĘPOWANIU, ZGODNIE Z ART. 24 UST. 11 USTAWY)</w:t>
      </w: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</w:p>
    <w:p w:rsidR="00C232EA" w:rsidRPr="00C232EA" w:rsidRDefault="00C232EA" w:rsidP="0054616A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na potrzeby postępowania o udzielenie zamówienia publicznego w tryb</w:t>
      </w:r>
      <w:r w:rsidR="003B13F6">
        <w:rPr>
          <w:rFonts w:ascii="Times New Roman" w:hAnsi="Times New Roman" w:cs="Times New Roman"/>
        </w:rPr>
        <w:t>ie przetargu nieograniczonego pn</w:t>
      </w:r>
      <w:r w:rsidR="002414C5">
        <w:rPr>
          <w:rFonts w:ascii="Times New Roman" w:hAnsi="Times New Roman" w:cs="Times New Roman"/>
        </w:rPr>
        <w:t>.</w:t>
      </w:r>
      <w:r w:rsidRPr="00C232EA">
        <w:rPr>
          <w:rFonts w:ascii="Times New Roman" w:hAnsi="Times New Roman" w:cs="Times New Roman"/>
        </w:rPr>
        <w:t xml:space="preserve"> </w:t>
      </w:r>
      <w:r w:rsidR="0054616A"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 w:rsidR="0054616A">
        <w:rPr>
          <w:rFonts w:ascii="Times New Roman" w:hAnsi="Times New Roman" w:cs="Times New Roman"/>
          <w:b/>
          <w:u w:val="single"/>
        </w:rPr>
        <w:t>ostawa gazu ziemnego wyso</w:t>
      </w:r>
      <w:r w:rsidR="009A1F05">
        <w:rPr>
          <w:rFonts w:ascii="Times New Roman" w:hAnsi="Times New Roman" w:cs="Times New Roman"/>
          <w:b/>
          <w:u w:val="single"/>
        </w:rPr>
        <w:t>kometanowego typu E na terenie Zespołu Szkół Ponadpodstawowych w Sycowie ul. Da</w:t>
      </w:r>
      <w:r w:rsidR="003356F8">
        <w:rPr>
          <w:rFonts w:ascii="Times New Roman" w:hAnsi="Times New Roman" w:cs="Times New Roman"/>
          <w:b/>
          <w:u w:val="single"/>
        </w:rPr>
        <w:t>szyńskiego 42 na lata 2020 -2023</w:t>
      </w:r>
      <w:r w:rsidR="0054616A">
        <w:rPr>
          <w:rFonts w:ascii="Times New Roman" w:hAnsi="Times New Roman" w:cs="Times New Roman"/>
          <w:b/>
          <w:u w:val="single"/>
        </w:rPr>
        <w:t xml:space="preserve"> </w:t>
      </w:r>
      <w:bookmarkEnd w:id="1"/>
      <w:r w:rsidRPr="00C232EA">
        <w:rPr>
          <w:rFonts w:ascii="Times New Roman" w:hAnsi="Times New Roman" w:cs="Times New Roman"/>
        </w:rPr>
        <w:t>oświadczam, że:</w:t>
      </w: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</w:p>
    <w:p w:rsid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 xml:space="preserve">- nie należymy do tej samej grupy kapitałowej, w rozumieniu ustawy z dnia 16 lutego 2007 r. </w:t>
      </w:r>
      <w:r w:rsidRPr="00C232EA">
        <w:rPr>
          <w:rFonts w:ascii="Times New Roman" w:hAnsi="Times New Roman" w:cs="Times New Roman"/>
        </w:rPr>
        <w:br/>
        <w:t>o ochronie konkurencji i konsumentów (tekst jednolity Dz. U. Z 2015 r. poz. 184) razem z innymi Wykonawcami, którzy złożyli of</w:t>
      </w:r>
      <w:r>
        <w:rPr>
          <w:rFonts w:ascii="Times New Roman" w:hAnsi="Times New Roman" w:cs="Times New Roman"/>
        </w:rPr>
        <w:t xml:space="preserve">erty w niniejszym postępowaniu </w:t>
      </w: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</w:p>
    <w:p w:rsidR="00C232EA" w:rsidRPr="00836E64" w:rsidRDefault="00C232EA" w:rsidP="00D87C10">
      <w:pPr>
        <w:autoSpaceDE w:val="0"/>
        <w:spacing w:before="60" w:line="276" w:lineRule="auto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36E64">
        <w:rPr>
          <w:rFonts w:ascii="Times New Roman" w:hAnsi="Times New Roman" w:cs="Times New Roman"/>
          <w:color w:val="000000" w:themeColor="text1"/>
        </w:rPr>
        <w:t xml:space="preserve">- </w:t>
      </w:r>
      <w:r w:rsidRPr="00836E64">
        <w:rPr>
          <w:rFonts w:ascii="Times New Roman" w:hAnsi="Times New Roman" w:cs="Times New Roman"/>
          <w:color w:val="000000" w:themeColor="text1"/>
          <w:spacing w:val="-4"/>
        </w:rPr>
        <w:t>należymy do tej samej grupy kapitałowej z Wykonawcami, którzy złożyli ofertę w niniejszym postępowaniu (wymienić wykonawców):</w:t>
      </w:r>
    </w:p>
    <w:p w:rsidR="00C232EA" w:rsidRPr="00836E64" w:rsidRDefault="00C232EA" w:rsidP="00D87C10">
      <w:pPr>
        <w:autoSpaceDE w:val="0"/>
        <w:spacing w:before="60" w:line="276" w:lineRule="auto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36E64">
        <w:rPr>
          <w:rFonts w:ascii="Times New Roman" w:hAnsi="Times New Roman" w:cs="Times New Roman"/>
          <w:color w:val="000000" w:themeColor="text1"/>
          <w:spacing w:val="-4"/>
        </w:rPr>
        <w:t>……………………………………………………………………………………………………</w:t>
      </w: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 xml:space="preserve">- nie należymy do żadnej grupy kapitałowej, w rozumieniu ustawy z dnia 16 lutego 2007 r. </w:t>
      </w:r>
      <w:r w:rsidRPr="00C232EA">
        <w:rPr>
          <w:rFonts w:ascii="Times New Roman" w:hAnsi="Times New Roman" w:cs="Times New Roman"/>
        </w:rPr>
        <w:br/>
        <w:t>o ochronie konkurencji i konsumentów (tekst jednolity Dz. U. Z 2015 r. poz. 184)</w:t>
      </w:r>
      <w:r>
        <w:rPr>
          <w:rFonts w:ascii="Times New Roman" w:hAnsi="Times New Roman" w:cs="Times New Roman"/>
        </w:rPr>
        <w:t>*</w:t>
      </w: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</w:p>
    <w:p w:rsid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 xml:space="preserve">Oświadczamy, że wszystkie podane informacje w powyższych oświadczeniach są aktualne i zgodne z prawdą oraz zostały przedstawione z pełną świadomością konsekwencji wprowadzenia Zamawiającego w błąd przy przedstawieniu informacji. 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* niepotrzebna skreślić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jc w:val="both"/>
        <w:rPr>
          <w:rFonts w:ascii="Times New Roman" w:hAnsi="Times New Roman"/>
        </w:rPr>
      </w:pPr>
      <w:r w:rsidRPr="00C232EA">
        <w:rPr>
          <w:rFonts w:ascii="Times New Roman" w:hAnsi="Times New Roman"/>
        </w:rPr>
        <w:t>_______________________</w:t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  <w:t>_________________________</w:t>
      </w:r>
    </w:p>
    <w:p w:rsidR="003669B0" w:rsidRPr="00C232EA" w:rsidRDefault="00C232EA" w:rsidP="00C232EA">
      <w:pPr>
        <w:spacing w:after="100"/>
        <w:jc w:val="both"/>
        <w:rPr>
          <w:rFonts w:ascii="Times New Roman" w:hAnsi="Times New Roman"/>
        </w:rPr>
      </w:pPr>
      <w:r w:rsidRPr="00C232EA">
        <w:rPr>
          <w:rFonts w:ascii="Times New Roman" w:hAnsi="Times New Roman"/>
        </w:rPr>
        <w:t xml:space="preserve">           Miejscowość, data </w:t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  <w:t>Podpis i pieczęć Wykonawcy</w:t>
      </w:r>
    </w:p>
    <w:sectPr w:rsidR="003669B0" w:rsidRPr="00C232EA" w:rsidSect="0012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EA"/>
    <w:rsid w:val="00026EDA"/>
    <w:rsid w:val="00125C30"/>
    <w:rsid w:val="002414C5"/>
    <w:rsid w:val="00290438"/>
    <w:rsid w:val="002D1152"/>
    <w:rsid w:val="003356F8"/>
    <w:rsid w:val="003669B0"/>
    <w:rsid w:val="003B13F6"/>
    <w:rsid w:val="003D24D6"/>
    <w:rsid w:val="0054616A"/>
    <w:rsid w:val="008308FF"/>
    <w:rsid w:val="00836E64"/>
    <w:rsid w:val="009A1F05"/>
    <w:rsid w:val="009B3C28"/>
    <w:rsid w:val="00B859C7"/>
    <w:rsid w:val="00C232EA"/>
    <w:rsid w:val="00D8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E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8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F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E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8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F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Miśkiewicz</dc:creator>
  <cp:lastModifiedBy>Użytkownik systemu Windows</cp:lastModifiedBy>
  <cp:revision>3</cp:revision>
  <cp:lastPrinted>2019-05-22T10:30:00Z</cp:lastPrinted>
  <dcterms:created xsi:type="dcterms:W3CDTF">2020-08-31T12:13:00Z</dcterms:created>
  <dcterms:modified xsi:type="dcterms:W3CDTF">2020-09-23T19:10:00Z</dcterms:modified>
</cp:coreProperties>
</file>